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AE" w:rsidRPr="00F30B09" w:rsidRDefault="00693AC7" w:rsidP="00693AC7">
      <w:pPr>
        <w:pStyle w:val="Title"/>
        <w:rPr>
          <w:lang w:val="en-US"/>
        </w:rPr>
      </w:pPr>
      <w:r w:rsidRPr="00F30B09">
        <w:rPr>
          <w:lang w:val="en-US"/>
        </w:rPr>
        <w:t>Suggestions for formulated questions about digital competences</w:t>
      </w:r>
    </w:p>
    <w:p w:rsidR="00693AC7" w:rsidRPr="00F30B09" w:rsidRDefault="00693AC7" w:rsidP="00693AC7">
      <w:pPr>
        <w:rPr>
          <w:lang w:val="en-US"/>
        </w:rPr>
      </w:pPr>
    </w:p>
    <w:p w:rsidR="00D03E7E" w:rsidRPr="00F30B09" w:rsidRDefault="00D03E7E" w:rsidP="00693AC7">
      <w:pPr>
        <w:rPr>
          <w:lang w:val="en-US"/>
        </w:rPr>
      </w:pPr>
    </w:p>
    <w:p w:rsidR="00693AC7" w:rsidRPr="00F30B09" w:rsidRDefault="00693AC7" w:rsidP="00693AC7">
      <w:pPr>
        <w:pStyle w:val="Subtitle"/>
        <w:rPr>
          <w:lang w:val="en-US"/>
        </w:rPr>
      </w:pPr>
      <w:r w:rsidRPr="0016423D">
        <w:rPr>
          <w:lang w:val="en-US"/>
        </w:rPr>
        <w:t xml:space="preserve">Question 1: Definition of </w:t>
      </w:r>
      <w:r w:rsidR="00F30B09" w:rsidRPr="0016423D">
        <w:rPr>
          <w:lang w:val="en-US"/>
        </w:rPr>
        <w:t>Digital</w:t>
      </w:r>
      <w:r w:rsidR="00F30B09">
        <w:rPr>
          <w:lang w:val="en-US"/>
        </w:rPr>
        <w:t xml:space="preserve"> C</w:t>
      </w:r>
      <w:r w:rsidRPr="00F30B09">
        <w:rPr>
          <w:lang w:val="en-US"/>
        </w:rPr>
        <w:t>ompetences</w:t>
      </w:r>
    </w:p>
    <w:p w:rsidR="00693AC7" w:rsidRPr="00F30B09" w:rsidRDefault="00693AC7" w:rsidP="00693AC7">
      <w:pPr>
        <w:rPr>
          <w:lang w:val="en-US"/>
        </w:rPr>
      </w:pPr>
    </w:p>
    <w:p w:rsidR="00693AC7" w:rsidRDefault="0016423D" w:rsidP="00693AC7">
      <w:pPr>
        <w:rPr>
          <w:i/>
          <w:lang w:val="en-US"/>
        </w:rPr>
      </w:pPr>
      <w:r>
        <w:rPr>
          <w:i/>
          <w:lang w:val="en-US"/>
        </w:rPr>
        <w:t>What is digital competence?</w:t>
      </w:r>
    </w:p>
    <w:p w:rsidR="0016423D" w:rsidRDefault="0016423D" w:rsidP="0016423D">
      <w:pPr>
        <w:pStyle w:val="ListParagraph"/>
        <w:numPr>
          <w:ilvl w:val="0"/>
          <w:numId w:val="3"/>
        </w:numPr>
        <w:rPr>
          <w:i/>
          <w:lang w:val="en-US"/>
        </w:rPr>
      </w:pPr>
      <w:r>
        <w:rPr>
          <w:i/>
          <w:lang w:val="en-US"/>
        </w:rPr>
        <w:t>What does it consist of?</w:t>
      </w:r>
    </w:p>
    <w:p w:rsidR="0016423D" w:rsidRPr="0016423D" w:rsidRDefault="0016423D" w:rsidP="0016423D">
      <w:pPr>
        <w:pStyle w:val="ListParagraph"/>
        <w:numPr>
          <w:ilvl w:val="0"/>
          <w:numId w:val="3"/>
        </w:numPr>
        <w:rPr>
          <w:i/>
          <w:lang w:val="en-US"/>
        </w:rPr>
      </w:pPr>
      <w:r>
        <w:rPr>
          <w:i/>
          <w:lang w:val="en-US"/>
        </w:rPr>
        <w:t>What is the relation to general competences?</w:t>
      </w:r>
    </w:p>
    <w:p w:rsidR="00155385" w:rsidRPr="00155385" w:rsidRDefault="0016423D" w:rsidP="00693AC7">
      <w:pPr>
        <w:rPr>
          <w:rStyle w:val="SubtleEmphasis"/>
        </w:rPr>
      </w:pPr>
      <w:r>
        <w:rPr>
          <w:rStyle w:val="SubtleEmphasis"/>
        </w:rPr>
        <w:t>Preliminary framing</w:t>
      </w:r>
    </w:p>
    <w:p w:rsidR="00693AC7" w:rsidRDefault="00693AC7" w:rsidP="00693AC7">
      <w:pPr>
        <w:pStyle w:val="ListParagraph"/>
        <w:numPr>
          <w:ilvl w:val="0"/>
          <w:numId w:val="2"/>
        </w:numPr>
      </w:pPr>
      <w:r>
        <w:t xml:space="preserve">Define </w:t>
      </w:r>
      <w:r w:rsidR="00155385">
        <w:t>digital competence</w:t>
      </w:r>
    </w:p>
    <w:p w:rsidR="00155385" w:rsidRPr="00F30B09" w:rsidRDefault="00155385" w:rsidP="00693AC7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 xml:space="preserve">Go through those digital competences that are </w:t>
      </w:r>
      <w:r w:rsidR="00F30B09" w:rsidRPr="00F30B09">
        <w:rPr>
          <w:lang w:val="en-US"/>
        </w:rPr>
        <w:t>considered</w:t>
      </w:r>
      <w:r w:rsidRPr="00F30B09">
        <w:rPr>
          <w:lang w:val="en-US"/>
        </w:rPr>
        <w:t xml:space="preserve"> most crucial </w:t>
      </w:r>
    </w:p>
    <w:p w:rsidR="00155385" w:rsidRPr="00F30B09" w:rsidRDefault="00155385" w:rsidP="00693AC7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Define the relationship between digital and general competence</w:t>
      </w:r>
    </w:p>
    <w:p w:rsidR="00155385" w:rsidRDefault="00155385" w:rsidP="00155385">
      <w:pPr>
        <w:pStyle w:val="ListParagraph"/>
        <w:numPr>
          <w:ilvl w:val="1"/>
          <w:numId w:val="2"/>
        </w:numPr>
      </w:pPr>
      <w:r>
        <w:t>Are they related</w:t>
      </w:r>
      <w:r w:rsidR="00F30B09">
        <w:t>?</w:t>
      </w:r>
    </w:p>
    <w:p w:rsidR="00155385" w:rsidRPr="00F30B09" w:rsidRDefault="00155385" w:rsidP="00155385">
      <w:pPr>
        <w:pStyle w:val="ListParagraph"/>
        <w:numPr>
          <w:ilvl w:val="1"/>
          <w:numId w:val="2"/>
        </w:numPr>
        <w:rPr>
          <w:lang w:val="en-US"/>
        </w:rPr>
      </w:pPr>
      <w:r w:rsidRPr="00F30B09">
        <w:rPr>
          <w:lang w:val="en-US"/>
        </w:rPr>
        <w:t>Do they support each other?</w:t>
      </w:r>
    </w:p>
    <w:p w:rsidR="00155385" w:rsidRPr="00F30B09" w:rsidRDefault="00155385" w:rsidP="00155385">
      <w:pPr>
        <w:pStyle w:val="ListParagraph"/>
        <w:numPr>
          <w:ilvl w:val="0"/>
          <w:numId w:val="2"/>
        </w:numPr>
        <w:rPr>
          <w:rStyle w:val="SubtleEmphasis"/>
          <w:i w:val="0"/>
          <w:iCs w:val="0"/>
          <w:color w:val="auto"/>
          <w:lang w:val="en-US"/>
        </w:rPr>
      </w:pPr>
      <w:r w:rsidRPr="00F30B09">
        <w:rPr>
          <w:lang w:val="en-US"/>
        </w:rPr>
        <w:t>Address the matter of the change of the field</w:t>
      </w:r>
    </w:p>
    <w:p w:rsidR="00155385" w:rsidRPr="00155385" w:rsidRDefault="00155385" w:rsidP="00155385">
      <w:pPr>
        <w:rPr>
          <w:rStyle w:val="SubtleEmphasis"/>
        </w:rPr>
      </w:pPr>
      <w:r w:rsidRPr="00155385">
        <w:rPr>
          <w:rStyle w:val="SubtleEmphasis"/>
        </w:rPr>
        <w:t>Possible aspects to consider</w:t>
      </w:r>
    </w:p>
    <w:p w:rsidR="00155385" w:rsidRPr="00F30B09" w:rsidRDefault="00155385" w:rsidP="00155385">
      <w:pPr>
        <w:pStyle w:val="ListParagraph"/>
        <w:numPr>
          <w:ilvl w:val="0"/>
          <w:numId w:val="2"/>
        </w:numPr>
        <w:rPr>
          <w:rStyle w:val="SubtleEmphasis"/>
          <w:i w:val="0"/>
          <w:iCs w:val="0"/>
          <w:color w:val="auto"/>
          <w:lang w:val="en-US"/>
        </w:rPr>
      </w:pPr>
      <w:r w:rsidRPr="00F30B09">
        <w:rPr>
          <w:rStyle w:val="SubtleEmphasis"/>
          <w:i w:val="0"/>
          <w:iCs w:val="0"/>
          <w:color w:val="auto"/>
          <w:lang w:val="en-US"/>
        </w:rPr>
        <w:t xml:space="preserve">This is a question that </w:t>
      </w:r>
      <w:r w:rsidR="00F30B09" w:rsidRPr="00F30B09">
        <w:rPr>
          <w:rStyle w:val="SubtleEmphasis"/>
          <w:i w:val="0"/>
          <w:iCs w:val="0"/>
          <w:color w:val="auto"/>
          <w:lang w:val="en-US"/>
        </w:rPr>
        <w:t>cannot</w:t>
      </w:r>
      <w:r w:rsidRPr="00F30B09">
        <w:rPr>
          <w:rStyle w:val="SubtleEmphasis"/>
          <w:i w:val="0"/>
          <w:iCs w:val="0"/>
          <w:color w:val="auto"/>
          <w:lang w:val="en-US"/>
        </w:rPr>
        <w:t xml:space="preserve"> be answered only on the basis of empiric evidence</w:t>
      </w:r>
    </w:p>
    <w:p w:rsidR="00155385" w:rsidRPr="00F30B09" w:rsidRDefault="00155385" w:rsidP="00155385">
      <w:pPr>
        <w:pStyle w:val="ListParagraph"/>
        <w:numPr>
          <w:ilvl w:val="0"/>
          <w:numId w:val="2"/>
        </w:numPr>
        <w:rPr>
          <w:rStyle w:val="SubtleEmphasis"/>
          <w:i w:val="0"/>
          <w:iCs w:val="0"/>
          <w:color w:val="auto"/>
          <w:lang w:val="en-US"/>
        </w:rPr>
      </w:pPr>
      <w:r w:rsidRPr="00F30B09">
        <w:rPr>
          <w:rStyle w:val="SubtleEmphasis"/>
          <w:i w:val="0"/>
          <w:iCs w:val="0"/>
          <w:color w:val="auto"/>
          <w:lang w:val="en-US"/>
        </w:rPr>
        <w:t>Some aspects of this question can be addressed by using the EU standards</w:t>
      </w:r>
    </w:p>
    <w:p w:rsidR="00155385" w:rsidRPr="00F30B09" w:rsidRDefault="00155385" w:rsidP="00155385">
      <w:pPr>
        <w:pStyle w:val="ListParagraph"/>
        <w:numPr>
          <w:ilvl w:val="0"/>
          <w:numId w:val="2"/>
        </w:numPr>
        <w:rPr>
          <w:rStyle w:val="SubtleEmphasis"/>
          <w:i w:val="0"/>
          <w:iCs w:val="0"/>
          <w:color w:val="auto"/>
          <w:lang w:val="en-US"/>
        </w:rPr>
      </w:pPr>
      <w:r w:rsidRPr="00F30B09">
        <w:rPr>
          <w:rStyle w:val="SubtleEmphasis"/>
          <w:i w:val="0"/>
          <w:iCs w:val="0"/>
          <w:color w:val="auto"/>
          <w:lang w:val="en-US"/>
        </w:rPr>
        <w:t>OECD DeSeCo – definition and selection of competences</w:t>
      </w:r>
    </w:p>
    <w:p w:rsidR="00155385" w:rsidRPr="00F30B09" w:rsidRDefault="00155385" w:rsidP="00155385">
      <w:pPr>
        <w:rPr>
          <w:lang w:val="en-US"/>
        </w:rPr>
      </w:pPr>
    </w:p>
    <w:p w:rsidR="00C95011" w:rsidRPr="00F30B09" w:rsidRDefault="00C95011" w:rsidP="00155385">
      <w:pPr>
        <w:rPr>
          <w:lang w:val="en-US"/>
        </w:rPr>
      </w:pPr>
    </w:p>
    <w:p w:rsidR="00C95011" w:rsidRPr="00F30B09" w:rsidRDefault="00C95011" w:rsidP="00C95011">
      <w:pPr>
        <w:pStyle w:val="Subtitle"/>
        <w:rPr>
          <w:lang w:val="en-US"/>
        </w:rPr>
      </w:pPr>
      <w:r w:rsidRPr="00F30B09">
        <w:rPr>
          <w:lang w:val="en-US"/>
        </w:rPr>
        <w:t xml:space="preserve">Question 2: </w:t>
      </w:r>
      <w:r w:rsidR="00D127C7">
        <w:rPr>
          <w:lang w:val="en-US"/>
        </w:rPr>
        <w:t>The role of digital competences in the curriculum</w:t>
      </w:r>
    </w:p>
    <w:p w:rsidR="00C95011" w:rsidRPr="00F30B09" w:rsidRDefault="00C95011" w:rsidP="00C95011">
      <w:pPr>
        <w:rPr>
          <w:lang w:val="en-US"/>
        </w:rPr>
      </w:pPr>
    </w:p>
    <w:p w:rsidR="0016423D" w:rsidRDefault="0016423D" w:rsidP="00C95011">
      <w:pPr>
        <w:rPr>
          <w:i/>
          <w:lang w:val="en-US"/>
        </w:rPr>
      </w:pPr>
      <w:r>
        <w:rPr>
          <w:i/>
          <w:lang w:val="en-US"/>
        </w:rPr>
        <w:t>Which elements of digital competence</w:t>
      </w:r>
      <w:r w:rsidR="00C95011" w:rsidRPr="00F30B09">
        <w:rPr>
          <w:i/>
          <w:lang w:val="en-US"/>
        </w:rPr>
        <w:t xml:space="preserve"> should be </w:t>
      </w:r>
      <w:r w:rsidR="00F30B09" w:rsidRPr="00F30B09">
        <w:rPr>
          <w:i/>
          <w:lang w:val="en-US"/>
        </w:rPr>
        <w:t>acquired</w:t>
      </w:r>
      <w:r>
        <w:rPr>
          <w:i/>
          <w:lang w:val="en-US"/>
        </w:rPr>
        <w:t xml:space="preserve"> at school?</w:t>
      </w:r>
    </w:p>
    <w:p w:rsidR="00C95011" w:rsidRPr="0016423D" w:rsidRDefault="00C95011" w:rsidP="0016423D">
      <w:pPr>
        <w:pStyle w:val="ListParagraph"/>
        <w:numPr>
          <w:ilvl w:val="0"/>
          <w:numId w:val="2"/>
        </w:numPr>
        <w:rPr>
          <w:lang w:val="en-US"/>
        </w:rPr>
      </w:pPr>
      <w:r w:rsidRPr="0016423D">
        <w:rPr>
          <w:i/>
          <w:lang w:val="en-US"/>
        </w:rPr>
        <w:t xml:space="preserve"> </w:t>
      </w:r>
      <w:r w:rsidR="00F518CD">
        <w:rPr>
          <w:i/>
          <w:lang w:val="en-US"/>
        </w:rPr>
        <w:t>Should teaching of digital competences be a subject of it’s own?</w:t>
      </w:r>
    </w:p>
    <w:p w:rsidR="00C95011" w:rsidRPr="0016423D" w:rsidRDefault="0016423D" w:rsidP="00C95011">
      <w:pPr>
        <w:rPr>
          <w:rStyle w:val="SubtleEmphasis"/>
          <w:lang w:val="en-US"/>
        </w:rPr>
      </w:pPr>
      <w:r>
        <w:rPr>
          <w:rStyle w:val="SubtleEmphasis"/>
          <w:lang w:val="en-US"/>
        </w:rPr>
        <w:t>Preliminary framing</w:t>
      </w:r>
    </w:p>
    <w:p w:rsidR="00F518CD" w:rsidRPr="00F518CD" w:rsidRDefault="0016423D" w:rsidP="00F518CD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rPr>
          <w:lang w:val="en-GB"/>
        </w:rPr>
      </w:pPr>
      <w:r w:rsidRPr="00F518CD">
        <w:rPr>
          <w:lang w:val="en-US"/>
        </w:rPr>
        <w:t>Link to first question</w:t>
      </w:r>
    </w:p>
    <w:p w:rsidR="00F518CD" w:rsidRPr="00F518CD" w:rsidRDefault="00F518CD" w:rsidP="00F518CD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rPr>
          <w:lang w:val="en-GB"/>
        </w:rPr>
      </w:pPr>
      <w:r w:rsidRPr="00F518CD">
        <w:rPr>
          <w:lang w:val="en-GB"/>
        </w:rPr>
        <w:t>How to break down the concept of digital literacy to areas that school can use in teaching?</w:t>
      </w:r>
    </w:p>
    <w:p w:rsidR="00F518CD" w:rsidRPr="00F518CD" w:rsidRDefault="00F518CD" w:rsidP="00F518CD">
      <w:pPr>
        <w:widowControl w:val="0"/>
        <w:numPr>
          <w:ilvl w:val="0"/>
          <w:numId w:val="2"/>
        </w:numPr>
        <w:suppressAutoHyphens/>
        <w:spacing w:after="0" w:line="240" w:lineRule="auto"/>
        <w:rPr>
          <w:lang w:val="en-GB"/>
        </w:rPr>
      </w:pPr>
      <w:r>
        <w:rPr>
          <w:lang w:val="en-GB"/>
        </w:rPr>
        <w:t xml:space="preserve">What are the subjects at school that should support the development of digital competences? </w:t>
      </w:r>
    </w:p>
    <w:p w:rsidR="00C95011" w:rsidRPr="00C95011" w:rsidRDefault="00C95011" w:rsidP="00C95011">
      <w:pPr>
        <w:rPr>
          <w:rStyle w:val="SubtleEmphasis"/>
        </w:rPr>
      </w:pPr>
      <w:r w:rsidRPr="00C95011">
        <w:rPr>
          <w:rStyle w:val="SubtleEmphasis"/>
        </w:rPr>
        <w:lastRenderedPageBreak/>
        <w:t>Possible aspects to con</w:t>
      </w:r>
      <w:r>
        <w:rPr>
          <w:rStyle w:val="SubtleEmphasis"/>
        </w:rPr>
        <w:t>s</w:t>
      </w:r>
      <w:r w:rsidRPr="00C95011">
        <w:rPr>
          <w:rStyle w:val="SubtleEmphasis"/>
        </w:rPr>
        <w:t>ider</w:t>
      </w:r>
    </w:p>
    <w:p w:rsidR="00C95011" w:rsidRPr="00F30B09" w:rsidRDefault="00C95011" w:rsidP="00C9501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 xml:space="preserve">Digital competences that should be </w:t>
      </w:r>
      <w:r w:rsidR="00F30B09" w:rsidRPr="00F30B09">
        <w:rPr>
          <w:lang w:val="en-US"/>
        </w:rPr>
        <w:t>acquired</w:t>
      </w:r>
      <w:r w:rsidRPr="00F30B09">
        <w:rPr>
          <w:lang w:val="en-US"/>
        </w:rPr>
        <w:t xml:space="preserve"> at school are related to the key </w:t>
      </w:r>
      <w:r w:rsidR="00F30B09" w:rsidRPr="00F30B09">
        <w:rPr>
          <w:lang w:val="en-US"/>
        </w:rPr>
        <w:t>concepts</w:t>
      </w:r>
      <w:r w:rsidRPr="00F30B09">
        <w:rPr>
          <w:lang w:val="en-US"/>
        </w:rPr>
        <w:t xml:space="preserve"> defined by the EU</w:t>
      </w:r>
    </w:p>
    <w:p w:rsidR="00F518CD" w:rsidRDefault="00F518CD" w:rsidP="00C95011">
      <w:pPr>
        <w:pStyle w:val="ListParagraph"/>
        <w:rPr>
          <w:lang w:val="en-US"/>
        </w:rPr>
      </w:pPr>
    </w:p>
    <w:p w:rsidR="00F518CD" w:rsidRDefault="00F518CD" w:rsidP="00C95011">
      <w:pPr>
        <w:pStyle w:val="ListParagraph"/>
        <w:rPr>
          <w:lang w:val="en-US"/>
        </w:rPr>
      </w:pPr>
    </w:p>
    <w:p w:rsidR="00F518CD" w:rsidRDefault="00F518CD" w:rsidP="00C95011">
      <w:pPr>
        <w:pStyle w:val="ListParagraph"/>
        <w:rPr>
          <w:lang w:val="en-US"/>
        </w:rPr>
      </w:pPr>
    </w:p>
    <w:p w:rsidR="00F518CD" w:rsidRPr="00F518CD" w:rsidRDefault="00F518CD" w:rsidP="00F518CD">
      <w:pPr>
        <w:pStyle w:val="Subtitle"/>
        <w:rPr>
          <w:rStyle w:val="IntenseEmphasis"/>
          <w:b w:val="0"/>
          <w:bCs w:val="0"/>
          <w:i/>
          <w:iCs/>
        </w:rPr>
      </w:pPr>
      <w:r w:rsidRPr="00F518CD">
        <w:rPr>
          <w:rStyle w:val="IntenseEmphasis"/>
          <w:b w:val="0"/>
          <w:bCs w:val="0"/>
          <w:i/>
          <w:iCs/>
        </w:rPr>
        <w:t xml:space="preserve">Question 3: </w:t>
      </w:r>
      <w:r>
        <w:rPr>
          <w:rStyle w:val="IntenseEmphasis"/>
          <w:b w:val="0"/>
          <w:bCs w:val="0"/>
          <w:i/>
          <w:iCs/>
        </w:rPr>
        <w:t>Various methods to teach digital competences</w:t>
      </w:r>
    </w:p>
    <w:p w:rsidR="00F518CD" w:rsidRPr="00F518CD" w:rsidRDefault="00F518CD" w:rsidP="00F518CD">
      <w:pPr>
        <w:rPr>
          <w:rStyle w:val="Emphasis"/>
        </w:rPr>
      </w:pPr>
    </w:p>
    <w:p w:rsidR="00C95011" w:rsidRDefault="00F518CD" w:rsidP="00F518CD">
      <w:pPr>
        <w:rPr>
          <w:rStyle w:val="Emphasis"/>
        </w:rPr>
      </w:pPr>
      <w:r w:rsidRPr="00F518CD">
        <w:rPr>
          <w:rStyle w:val="Emphasis"/>
        </w:rPr>
        <w:t xml:space="preserve">What pedagogical practices and methods best support learning </w:t>
      </w:r>
      <w:r>
        <w:rPr>
          <w:rStyle w:val="Emphasis"/>
        </w:rPr>
        <w:t>digital competences</w:t>
      </w:r>
      <w:r w:rsidRPr="00F518CD">
        <w:rPr>
          <w:rStyle w:val="Emphasis"/>
        </w:rPr>
        <w:t>?</w:t>
      </w:r>
    </w:p>
    <w:p w:rsidR="00F518CD" w:rsidRDefault="00F518CD" w:rsidP="00F518CD">
      <w:pPr>
        <w:pStyle w:val="ListParagraph"/>
        <w:numPr>
          <w:ilvl w:val="0"/>
          <w:numId w:val="2"/>
        </w:numPr>
        <w:rPr>
          <w:rStyle w:val="Emphasis"/>
        </w:rPr>
      </w:pPr>
      <w:r>
        <w:rPr>
          <w:rStyle w:val="Emphasis"/>
        </w:rPr>
        <w:t>How to promote skillfull utilization of digital information resources?</w:t>
      </w:r>
    </w:p>
    <w:p w:rsidR="00F518CD" w:rsidRPr="00F518CD" w:rsidRDefault="00F518CD" w:rsidP="00F518CD">
      <w:pPr>
        <w:rPr>
          <w:rStyle w:val="SubtleEmphasis"/>
        </w:rPr>
      </w:pPr>
      <w:r>
        <w:rPr>
          <w:rStyle w:val="SubtleEmphasis"/>
        </w:rPr>
        <w:t>Preliminary framing</w:t>
      </w:r>
    </w:p>
    <w:p w:rsidR="00F518CD" w:rsidRPr="00F30B09" w:rsidRDefault="00F518CD" w:rsidP="00F518CD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Pedagogical practices an</w:t>
      </w:r>
      <w:r>
        <w:rPr>
          <w:lang w:val="en-US"/>
        </w:rPr>
        <w:t xml:space="preserve">d their relation to learning </w:t>
      </w:r>
      <w:r w:rsidRPr="00F30B09">
        <w:rPr>
          <w:lang w:val="en-US"/>
        </w:rPr>
        <w:t>ICT skills</w:t>
      </w:r>
    </w:p>
    <w:p w:rsidR="00F518CD" w:rsidRDefault="00F518CD" w:rsidP="00F518CD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Examples of good methods for teaching digital competences</w:t>
      </w:r>
    </w:p>
    <w:p w:rsidR="00F518CD" w:rsidRPr="00F30B09" w:rsidRDefault="00F518CD" w:rsidP="00F518CD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 xml:space="preserve">What are the practices that add to the quality of </w:t>
      </w:r>
      <w:r>
        <w:rPr>
          <w:lang w:val="en-US"/>
        </w:rPr>
        <w:t>use of information resources</w:t>
      </w:r>
      <w:r w:rsidRPr="00F30B09">
        <w:rPr>
          <w:lang w:val="en-US"/>
        </w:rPr>
        <w:t>?</w:t>
      </w:r>
    </w:p>
    <w:p w:rsidR="00F518CD" w:rsidRPr="00F30B09" w:rsidRDefault="00F518CD" w:rsidP="00F518CD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 xml:space="preserve">How to teach information </w:t>
      </w:r>
      <w:r>
        <w:rPr>
          <w:lang w:val="en-US"/>
        </w:rPr>
        <w:t>seeking and management</w:t>
      </w:r>
      <w:r w:rsidRPr="00F30B09">
        <w:rPr>
          <w:lang w:val="en-US"/>
        </w:rPr>
        <w:t>?</w:t>
      </w:r>
    </w:p>
    <w:p w:rsidR="00F518CD" w:rsidRDefault="00F518CD" w:rsidP="00F518CD">
      <w:pPr>
        <w:pStyle w:val="ListParagraph"/>
        <w:rPr>
          <w:lang w:val="en-US"/>
        </w:rPr>
      </w:pPr>
    </w:p>
    <w:p w:rsidR="00F518CD" w:rsidRDefault="00F518CD" w:rsidP="00F518CD">
      <w:pPr>
        <w:rPr>
          <w:rStyle w:val="SubtleEmphasis"/>
          <w:lang w:val="en-US"/>
        </w:rPr>
      </w:pPr>
      <w:r w:rsidRPr="00F518CD">
        <w:rPr>
          <w:rStyle w:val="SubtleEmphasis"/>
          <w:lang w:val="en-US"/>
        </w:rPr>
        <w:t>Possible aspects to consider</w:t>
      </w:r>
    </w:p>
    <w:p w:rsidR="00F518CD" w:rsidRPr="0016423D" w:rsidRDefault="00F518CD" w:rsidP="00F518CD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 xml:space="preserve">One could use copy paste as an example of an information processing related problem. </w:t>
      </w:r>
      <w:r w:rsidRPr="0016423D">
        <w:rPr>
          <w:lang w:val="en-US"/>
        </w:rPr>
        <w:t>There were fairly many questions about this subject.</w:t>
      </w:r>
    </w:p>
    <w:p w:rsidR="00F518CD" w:rsidRDefault="00F518CD" w:rsidP="00F518CD">
      <w:pPr>
        <w:pStyle w:val="ListParagraph"/>
        <w:rPr>
          <w:rStyle w:val="SubtleEmphasis"/>
          <w:i w:val="0"/>
          <w:lang w:val="en-US"/>
        </w:rPr>
      </w:pPr>
    </w:p>
    <w:p w:rsidR="00F518CD" w:rsidRPr="00F518CD" w:rsidRDefault="00F518CD" w:rsidP="00F518CD">
      <w:pPr>
        <w:pStyle w:val="ListParagraph"/>
        <w:rPr>
          <w:rStyle w:val="SubtleEmphasis"/>
          <w:i w:val="0"/>
          <w:lang w:val="en-US"/>
        </w:rPr>
      </w:pPr>
    </w:p>
    <w:p w:rsidR="00F518CD" w:rsidRPr="00F518CD" w:rsidRDefault="00F518CD" w:rsidP="00F518CD">
      <w:pPr>
        <w:rPr>
          <w:lang w:val="en-US"/>
        </w:rPr>
      </w:pPr>
    </w:p>
    <w:p w:rsidR="00C95011" w:rsidRPr="00F518CD" w:rsidRDefault="00C95011" w:rsidP="00F518CD">
      <w:pPr>
        <w:pStyle w:val="Subtitle"/>
        <w:rPr>
          <w:rStyle w:val="IntenseEmphasis"/>
          <w:b w:val="0"/>
          <w:bCs w:val="0"/>
          <w:i/>
          <w:iCs/>
        </w:rPr>
      </w:pPr>
      <w:r w:rsidRPr="00F518CD">
        <w:rPr>
          <w:rStyle w:val="IntenseEmphasis"/>
          <w:b w:val="0"/>
          <w:bCs w:val="0"/>
          <w:i/>
          <w:iCs/>
        </w:rPr>
        <w:t xml:space="preserve">Question </w:t>
      </w:r>
      <w:r w:rsidR="00F518CD">
        <w:rPr>
          <w:rStyle w:val="IntenseEmphasis"/>
          <w:b w:val="0"/>
          <w:bCs w:val="0"/>
          <w:i/>
          <w:iCs/>
        </w:rPr>
        <w:t>4</w:t>
      </w:r>
      <w:r w:rsidRPr="00F518CD">
        <w:rPr>
          <w:rStyle w:val="IntenseEmphasis"/>
          <w:b w:val="0"/>
          <w:bCs w:val="0"/>
          <w:i/>
          <w:iCs/>
        </w:rPr>
        <w:t xml:space="preserve">: </w:t>
      </w:r>
      <w:r w:rsidR="00F30B09" w:rsidRPr="00F518CD">
        <w:rPr>
          <w:rStyle w:val="IntenseEmphasis"/>
          <w:b w:val="0"/>
          <w:bCs w:val="0"/>
          <w:i/>
          <w:iCs/>
        </w:rPr>
        <w:t>Assess</w:t>
      </w:r>
      <w:r w:rsidR="000744B2">
        <w:rPr>
          <w:rStyle w:val="IntenseEmphasis"/>
          <w:b w:val="0"/>
          <w:bCs w:val="0"/>
          <w:i/>
          <w:iCs/>
        </w:rPr>
        <w:t xml:space="preserve">ing </w:t>
      </w:r>
      <w:r w:rsidRPr="00F518CD">
        <w:rPr>
          <w:rStyle w:val="IntenseEmphasis"/>
          <w:b w:val="0"/>
          <w:bCs w:val="0"/>
          <w:i/>
          <w:iCs/>
        </w:rPr>
        <w:t>digital competences</w:t>
      </w:r>
    </w:p>
    <w:p w:rsidR="00C95011" w:rsidRPr="00F30B09" w:rsidRDefault="00C95011" w:rsidP="00C95011">
      <w:pPr>
        <w:rPr>
          <w:lang w:val="en-US"/>
        </w:rPr>
      </w:pPr>
    </w:p>
    <w:p w:rsidR="00C95011" w:rsidRDefault="0016423D" w:rsidP="00C95011">
      <w:pPr>
        <w:rPr>
          <w:i/>
          <w:lang w:val="en-US"/>
        </w:rPr>
      </w:pPr>
      <w:r>
        <w:rPr>
          <w:i/>
          <w:lang w:val="en-US"/>
        </w:rPr>
        <w:t>What should be assessed when assessing digital competences?</w:t>
      </w:r>
    </w:p>
    <w:p w:rsidR="0016423D" w:rsidRDefault="0016423D" w:rsidP="0016423D">
      <w:pPr>
        <w:pStyle w:val="ListParagraph"/>
        <w:numPr>
          <w:ilvl w:val="0"/>
          <w:numId w:val="2"/>
        </w:numPr>
        <w:rPr>
          <w:i/>
          <w:lang w:val="en-US"/>
        </w:rPr>
      </w:pPr>
      <w:r>
        <w:rPr>
          <w:i/>
          <w:lang w:val="en-US"/>
        </w:rPr>
        <w:t>How should they be assessed?</w:t>
      </w:r>
    </w:p>
    <w:p w:rsidR="0016423D" w:rsidRPr="0016423D" w:rsidRDefault="0016423D" w:rsidP="0016423D">
      <w:pPr>
        <w:pStyle w:val="ListParagraph"/>
        <w:numPr>
          <w:ilvl w:val="0"/>
          <w:numId w:val="2"/>
        </w:numPr>
        <w:rPr>
          <w:i/>
          <w:lang w:val="en-US"/>
        </w:rPr>
      </w:pPr>
      <w:r>
        <w:rPr>
          <w:i/>
          <w:lang w:val="en-US"/>
        </w:rPr>
        <w:t>Who should assess them?</w:t>
      </w:r>
    </w:p>
    <w:p w:rsidR="00C95011" w:rsidRPr="0093321B" w:rsidRDefault="0016423D" w:rsidP="00C95011">
      <w:pPr>
        <w:rPr>
          <w:rStyle w:val="SubtleEmphasis"/>
        </w:rPr>
      </w:pPr>
      <w:r>
        <w:rPr>
          <w:rStyle w:val="SubtleEmphasis"/>
        </w:rPr>
        <w:t>Preliminary framing</w:t>
      </w:r>
    </w:p>
    <w:p w:rsidR="00C95011" w:rsidRPr="00F30B09" w:rsidRDefault="00C95011" w:rsidP="00C9501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Why digital competences should/ should not be assessed?</w:t>
      </w:r>
    </w:p>
    <w:p w:rsidR="00C95011" w:rsidRPr="00F30B09" w:rsidRDefault="00C95011" w:rsidP="00C9501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Who is qualified to assess digital competences?</w:t>
      </w:r>
    </w:p>
    <w:p w:rsidR="00C95011" w:rsidRPr="00F30B09" w:rsidRDefault="00C95011" w:rsidP="00C9501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 xml:space="preserve">Which competences can / </w:t>
      </w:r>
      <w:r w:rsidR="00F30B09" w:rsidRPr="00F30B09">
        <w:rPr>
          <w:lang w:val="en-US"/>
        </w:rPr>
        <w:t>cannot</w:t>
      </w:r>
      <w:r w:rsidRPr="00F30B09">
        <w:rPr>
          <w:lang w:val="en-US"/>
        </w:rPr>
        <w:t xml:space="preserve"> be assessed?</w:t>
      </w:r>
    </w:p>
    <w:p w:rsidR="00C95011" w:rsidRPr="00F30B09" w:rsidRDefault="00C95011" w:rsidP="00C9501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Are there standards that could be referred to when evaluating the criteria for assessment?</w:t>
      </w:r>
    </w:p>
    <w:p w:rsidR="00C95011" w:rsidRPr="00F30B09" w:rsidRDefault="00C95011" w:rsidP="00C95011">
      <w:pPr>
        <w:pStyle w:val="ListParagraph"/>
        <w:numPr>
          <w:ilvl w:val="1"/>
          <w:numId w:val="2"/>
        </w:numPr>
        <w:rPr>
          <w:lang w:val="en-US"/>
        </w:rPr>
      </w:pPr>
      <w:r w:rsidRPr="00F30B09">
        <w:rPr>
          <w:lang w:val="en-US"/>
        </w:rPr>
        <w:t>Are there different standards for different groups?</w:t>
      </w:r>
    </w:p>
    <w:p w:rsidR="00C95011" w:rsidRPr="00F30B09" w:rsidRDefault="00C95011" w:rsidP="00C9501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lastRenderedPageBreak/>
        <w:t xml:space="preserve">What are the methods that can be used in evaluating the digital competences </w:t>
      </w:r>
      <w:r w:rsidR="00F30B09" w:rsidRPr="00F30B09">
        <w:rPr>
          <w:lang w:val="en-US"/>
        </w:rPr>
        <w:t>of</w:t>
      </w:r>
      <w:r w:rsidRPr="00F30B09">
        <w:rPr>
          <w:lang w:val="en-US"/>
        </w:rPr>
        <w:t xml:space="preserve"> a student or a teacher?</w:t>
      </w:r>
    </w:p>
    <w:p w:rsidR="0093321B" w:rsidRDefault="00C95011" w:rsidP="0093321B">
      <w:pPr>
        <w:pStyle w:val="ListParagraph"/>
        <w:numPr>
          <w:ilvl w:val="0"/>
          <w:numId w:val="2"/>
        </w:numPr>
      </w:pPr>
      <w:r>
        <w:t>Are there national differencies?</w:t>
      </w:r>
    </w:p>
    <w:p w:rsidR="0093321B" w:rsidRPr="0093321B" w:rsidRDefault="0093321B" w:rsidP="0093321B">
      <w:pPr>
        <w:rPr>
          <w:rStyle w:val="SubtleEmphasis"/>
        </w:rPr>
      </w:pPr>
      <w:r w:rsidRPr="0093321B">
        <w:rPr>
          <w:rStyle w:val="SubtleEmphasis"/>
        </w:rPr>
        <w:t>Possible aspects to consider</w:t>
      </w:r>
    </w:p>
    <w:p w:rsidR="00D03E7E" w:rsidRDefault="00D03E7E" w:rsidP="00D03E7E">
      <w:pPr>
        <w:rPr>
          <w:rStyle w:val="SubtleEmphasis"/>
          <w:i w:val="0"/>
          <w:iCs w:val="0"/>
          <w:color w:val="auto"/>
        </w:rPr>
      </w:pPr>
    </w:p>
    <w:p w:rsidR="00272FFA" w:rsidRDefault="00272FFA" w:rsidP="00D03E7E">
      <w:pPr>
        <w:rPr>
          <w:rStyle w:val="SubtleEmphasis"/>
          <w:i w:val="0"/>
          <w:iCs w:val="0"/>
          <w:color w:val="auto"/>
        </w:rPr>
      </w:pPr>
    </w:p>
    <w:p w:rsidR="00D03E7E" w:rsidRDefault="00F518CD" w:rsidP="00D03E7E">
      <w:pPr>
        <w:pStyle w:val="Subtitle"/>
      </w:pPr>
      <w:r>
        <w:t>Question 5</w:t>
      </w:r>
      <w:r w:rsidR="00D03E7E">
        <w:t>: Teachers’ digital competences</w:t>
      </w:r>
      <w:r w:rsidR="00843525">
        <w:t xml:space="preserve"> requirements</w:t>
      </w:r>
    </w:p>
    <w:p w:rsidR="00D03E7E" w:rsidRDefault="00D03E7E" w:rsidP="00D03E7E"/>
    <w:p w:rsidR="00D03E7E" w:rsidRPr="00F30B09" w:rsidRDefault="00D03E7E" w:rsidP="00D03E7E">
      <w:pPr>
        <w:rPr>
          <w:i/>
          <w:lang w:val="en-US"/>
        </w:rPr>
      </w:pPr>
      <w:r w:rsidRPr="00F30B09">
        <w:rPr>
          <w:i/>
          <w:lang w:val="en-US"/>
        </w:rPr>
        <w:t>W</w:t>
      </w:r>
      <w:r w:rsidR="0016423D">
        <w:rPr>
          <w:i/>
          <w:lang w:val="en-US"/>
        </w:rPr>
        <w:t>hich</w:t>
      </w:r>
      <w:r w:rsidRPr="00F30B09">
        <w:rPr>
          <w:i/>
          <w:lang w:val="en-US"/>
        </w:rPr>
        <w:t xml:space="preserve"> digital competences are important for a teacher</w:t>
      </w:r>
      <w:r w:rsidR="0016423D">
        <w:rPr>
          <w:i/>
          <w:lang w:val="en-US"/>
        </w:rPr>
        <w:t xml:space="preserve">? </w:t>
      </w:r>
    </w:p>
    <w:p w:rsidR="00D03E7E" w:rsidRPr="0016423D" w:rsidRDefault="0016423D" w:rsidP="00D03E7E">
      <w:pPr>
        <w:rPr>
          <w:rStyle w:val="SubtleEmphasis"/>
          <w:lang w:val="en-US"/>
        </w:rPr>
      </w:pPr>
      <w:r>
        <w:rPr>
          <w:rStyle w:val="SubtleEmphasis"/>
          <w:lang w:val="en-US"/>
        </w:rPr>
        <w:t>Preliminary framing</w:t>
      </w:r>
    </w:p>
    <w:p w:rsidR="00D03E7E" w:rsidRPr="00F30B09" w:rsidRDefault="00D03E7E" w:rsidP="00D03E7E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Do teachers need any digital competences?</w:t>
      </w:r>
    </w:p>
    <w:p w:rsidR="00D03E7E" w:rsidRPr="00F30B09" w:rsidRDefault="00D03E7E" w:rsidP="00D03E7E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Lists of competences needed in general and especially in the teaching of ICT skills</w:t>
      </w:r>
    </w:p>
    <w:p w:rsidR="00D03E7E" w:rsidRPr="00F30B09" w:rsidRDefault="00D03E7E" w:rsidP="00D03E7E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 xml:space="preserve">What skills should be </w:t>
      </w:r>
      <w:r w:rsidR="00F30B09" w:rsidRPr="00F30B09">
        <w:rPr>
          <w:lang w:val="en-US"/>
        </w:rPr>
        <w:t>emphasized</w:t>
      </w:r>
      <w:r w:rsidRPr="00F30B09">
        <w:rPr>
          <w:lang w:val="en-US"/>
        </w:rPr>
        <w:t xml:space="preserve"> in different phases of a </w:t>
      </w:r>
      <w:r w:rsidR="00F30B09" w:rsidRPr="00F30B09">
        <w:rPr>
          <w:lang w:val="en-US"/>
        </w:rPr>
        <w:t>teacher’s</w:t>
      </w:r>
      <w:r w:rsidRPr="00F30B09">
        <w:rPr>
          <w:lang w:val="en-US"/>
        </w:rPr>
        <w:t xml:space="preserve"> career</w:t>
      </w:r>
      <w:r w:rsidR="00E97312" w:rsidRPr="00F30B09">
        <w:rPr>
          <w:lang w:val="en-US"/>
        </w:rPr>
        <w:t>?</w:t>
      </w:r>
    </w:p>
    <w:p w:rsidR="00D03E7E" w:rsidRPr="00F30B09" w:rsidRDefault="00D03E7E" w:rsidP="00D03E7E">
      <w:pPr>
        <w:pStyle w:val="ListParagraph"/>
        <w:numPr>
          <w:ilvl w:val="1"/>
          <w:numId w:val="2"/>
        </w:numPr>
        <w:rPr>
          <w:lang w:val="en-US"/>
        </w:rPr>
      </w:pPr>
      <w:r w:rsidRPr="00F30B09">
        <w:rPr>
          <w:lang w:val="en-US"/>
        </w:rPr>
        <w:t xml:space="preserve">This aspect can also take into account how to </w:t>
      </w:r>
      <w:r w:rsidR="00F30B09" w:rsidRPr="00F30B09">
        <w:rPr>
          <w:lang w:val="en-US"/>
        </w:rPr>
        <w:t>develop</w:t>
      </w:r>
      <w:r w:rsidRPr="00F30B09">
        <w:rPr>
          <w:lang w:val="en-US"/>
        </w:rPr>
        <w:t xml:space="preserve"> teachers’ skills</w:t>
      </w:r>
    </w:p>
    <w:p w:rsidR="00D03E7E" w:rsidRPr="00F30B09" w:rsidRDefault="00D03E7E" w:rsidP="00D03E7E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 xml:space="preserve">The relation between a </w:t>
      </w:r>
      <w:r w:rsidR="00F30B09" w:rsidRPr="00F30B09">
        <w:rPr>
          <w:lang w:val="en-US"/>
        </w:rPr>
        <w:t>teacher’s</w:t>
      </w:r>
      <w:r w:rsidRPr="00F30B09">
        <w:rPr>
          <w:lang w:val="en-US"/>
        </w:rPr>
        <w:t xml:space="preserve"> and their pupils competences</w:t>
      </w:r>
    </w:p>
    <w:p w:rsidR="00D03E7E" w:rsidRDefault="00E97312" w:rsidP="00D03E7E">
      <w:pPr>
        <w:pStyle w:val="ListParagraph"/>
        <w:numPr>
          <w:ilvl w:val="1"/>
          <w:numId w:val="2"/>
        </w:numPr>
      </w:pPr>
      <w:r>
        <w:t>I</w:t>
      </w:r>
      <w:r w:rsidR="00D03E7E">
        <w:t>s there a relation</w:t>
      </w:r>
      <w:r>
        <w:t>?</w:t>
      </w:r>
    </w:p>
    <w:p w:rsidR="00D03E7E" w:rsidRDefault="00E97312" w:rsidP="00D03E7E">
      <w:pPr>
        <w:pStyle w:val="ListParagraph"/>
        <w:numPr>
          <w:ilvl w:val="1"/>
          <w:numId w:val="2"/>
        </w:numPr>
      </w:pPr>
      <w:r>
        <w:t>T</w:t>
      </w:r>
      <w:r w:rsidR="00D03E7E">
        <w:t>o w</w:t>
      </w:r>
      <w:r w:rsidR="00F30B09">
        <w:t>hi</w:t>
      </w:r>
      <w:r w:rsidR="00D03E7E">
        <w:t>ch direction</w:t>
      </w:r>
      <w:r>
        <w:t>?</w:t>
      </w:r>
    </w:p>
    <w:p w:rsidR="00D03E7E" w:rsidRPr="00F30B09" w:rsidRDefault="00E97312" w:rsidP="00D03E7E">
      <w:pPr>
        <w:pStyle w:val="ListParagraph"/>
        <w:numPr>
          <w:ilvl w:val="1"/>
          <w:numId w:val="2"/>
        </w:numPr>
        <w:rPr>
          <w:lang w:val="en-US"/>
        </w:rPr>
      </w:pPr>
      <w:r w:rsidRPr="00F30B09">
        <w:rPr>
          <w:lang w:val="en-US"/>
        </w:rPr>
        <w:t>W</w:t>
      </w:r>
      <w:r w:rsidR="00D03E7E" w:rsidRPr="00F30B09">
        <w:rPr>
          <w:lang w:val="en-US"/>
        </w:rPr>
        <w:t>hat can be deduced from this</w:t>
      </w:r>
      <w:r w:rsidRPr="00F30B09">
        <w:rPr>
          <w:lang w:val="en-US"/>
        </w:rPr>
        <w:t>?</w:t>
      </w:r>
    </w:p>
    <w:p w:rsidR="00D03E7E" w:rsidRPr="00D03E7E" w:rsidRDefault="00F21BAA" w:rsidP="00D03E7E">
      <w:pPr>
        <w:rPr>
          <w:rStyle w:val="SubtleEmphasis"/>
        </w:rPr>
      </w:pPr>
      <w:r>
        <w:rPr>
          <w:rStyle w:val="SubtleEmphasis"/>
        </w:rPr>
        <w:t>Possible a</w:t>
      </w:r>
      <w:r w:rsidR="007A73A1">
        <w:rPr>
          <w:rStyle w:val="SubtleEmphasis"/>
        </w:rPr>
        <w:t>spects to cons</w:t>
      </w:r>
      <w:r w:rsidR="00D03E7E" w:rsidRPr="00D03E7E">
        <w:rPr>
          <w:rStyle w:val="SubtleEmphasis"/>
        </w:rPr>
        <w:t>ider</w:t>
      </w:r>
    </w:p>
    <w:p w:rsidR="00D03E7E" w:rsidRPr="00F30B09" w:rsidRDefault="00D03E7E" w:rsidP="00D03E7E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Developing teachers skills should be addressed, but to do so in deep would be a task very large</w:t>
      </w:r>
      <w:r w:rsidR="00843525">
        <w:rPr>
          <w:lang w:val="en-US"/>
        </w:rPr>
        <w:t>, so it could be addressed here shortly</w:t>
      </w:r>
    </w:p>
    <w:p w:rsidR="00272FFA" w:rsidRPr="00F30B09" w:rsidRDefault="00272FFA" w:rsidP="00272FFA">
      <w:pPr>
        <w:rPr>
          <w:lang w:val="en-US"/>
        </w:rPr>
      </w:pPr>
    </w:p>
    <w:p w:rsidR="00DB0D56" w:rsidRPr="00F30B09" w:rsidRDefault="00DB0D56" w:rsidP="00272FFA">
      <w:pPr>
        <w:rPr>
          <w:lang w:val="en-US"/>
        </w:rPr>
      </w:pPr>
    </w:p>
    <w:p w:rsidR="00272FFA" w:rsidRPr="00F30B09" w:rsidRDefault="00F518CD" w:rsidP="00DB0D56">
      <w:pPr>
        <w:pStyle w:val="Subtitle"/>
        <w:rPr>
          <w:lang w:val="en-US"/>
        </w:rPr>
      </w:pPr>
      <w:r>
        <w:rPr>
          <w:lang w:val="en-US"/>
        </w:rPr>
        <w:t>Question 6</w:t>
      </w:r>
      <w:r w:rsidR="00DB0D56" w:rsidRPr="00F30B09">
        <w:rPr>
          <w:lang w:val="en-US"/>
        </w:rPr>
        <w:t>: Digital competences in different groups</w:t>
      </w:r>
    </w:p>
    <w:p w:rsidR="00DB0D56" w:rsidRPr="00F30B09" w:rsidRDefault="00DB0D56" w:rsidP="00DB0D56">
      <w:pPr>
        <w:rPr>
          <w:lang w:val="en-US"/>
        </w:rPr>
      </w:pPr>
    </w:p>
    <w:p w:rsidR="00DB0D56" w:rsidRDefault="0016423D" w:rsidP="00DB0D56">
      <w:pPr>
        <w:rPr>
          <w:i/>
          <w:lang w:val="en-US"/>
        </w:rPr>
      </w:pPr>
      <w:r>
        <w:rPr>
          <w:i/>
          <w:lang w:val="en-US"/>
        </w:rPr>
        <w:t>How do different gender and age groups differ in their digital competences?</w:t>
      </w:r>
    </w:p>
    <w:p w:rsidR="0016423D" w:rsidRPr="0016423D" w:rsidRDefault="0016423D" w:rsidP="0016423D">
      <w:pPr>
        <w:pStyle w:val="ListParagraph"/>
        <w:numPr>
          <w:ilvl w:val="0"/>
          <w:numId w:val="2"/>
        </w:numPr>
        <w:rPr>
          <w:i/>
          <w:lang w:val="en-US"/>
        </w:rPr>
      </w:pPr>
      <w:r>
        <w:rPr>
          <w:i/>
          <w:lang w:val="en-US"/>
        </w:rPr>
        <w:t>How should they be taken into account?</w:t>
      </w:r>
    </w:p>
    <w:p w:rsidR="00DB0D56" w:rsidRPr="00326567" w:rsidRDefault="0016423D" w:rsidP="00DB0D56">
      <w:pPr>
        <w:rPr>
          <w:rStyle w:val="SubtleEmphasis"/>
        </w:rPr>
      </w:pPr>
      <w:r>
        <w:rPr>
          <w:rStyle w:val="SubtleEmphasis"/>
        </w:rPr>
        <w:t>Preliminary framing</w:t>
      </w:r>
    </w:p>
    <w:p w:rsidR="00DB0D56" w:rsidRDefault="00F30B09" w:rsidP="00DB0D56">
      <w:pPr>
        <w:pStyle w:val="ListParagraph"/>
        <w:numPr>
          <w:ilvl w:val="0"/>
          <w:numId w:val="2"/>
        </w:numPr>
      </w:pPr>
      <w:r>
        <w:t>Differenc</w:t>
      </w:r>
      <w:r w:rsidR="00DB0D56">
        <w:t>es between genders</w:t>
      </w:r>
    </w:p>
    <w:p w:rsidR="00DB0D56" w:rsidRDefault="00F30B09" w:rsidP="00DB0D56">
      <w:pPr>
        <w:pStyle w:val="ListParagraph"/>
        <w:numPr>
          <w:ilvl w:val="0"/>
          <w:numId w:val="2"/>
        </w:numPr>
      </w:pPr>
      <w:r>
        <w:t>Differenc</w:t>
      </w:r>
      <w:r w:rsidR="00DB0D56">
        <w:t>es between age groups</w:t>
      </w:r>
    </w:p>
    <w:p w:rsidR="00DB0D56" w:rsidRDefault="00326567" w:rsidP="00DB0D56">
      <w:pPr>
        <w:pStyle w:val="ListParagraph"/>
        <w:numPr>
          <w:ilvl w:val="0"/>
          <w:numId w:val="2"/>
        </w:numPr>
      </w:pPr>
      <w:r>
        <w:t>Conclusions and effects on teaching</w:t>
      </w:r>
    </w:p>
    <w:p w:rsidR="00326567" w:rsidRPr="00326567" w:rsidRDefault="00F21BAA" w:rsidP="00326567">
      <w:pPr>
        <w:rPr>
          <w:rStyle w:val="SubtleEmphasis"/>
        </w:rPr>
      </w:pPr>
      <w:r>
        <w:rPr>
          <w:rStyle w:val="SubtleEmphasis"/>
        </w:rPr>
        <w:t>Possible a</w:t>
      </w:r>
      <w:r w:rsidR="007A73A1">
        <w:rPr>
          <w:rStyle w:val="SubtleEmphasis"/>
        </w:rPr>
        <w:t>spects to cons</w:t>
      </w:r>
      <w:r w:rsidR="00326567" w:rsidRPr="00326567">
        <w:rPr>
          <w:rStyle w:val="SubtleEmphasis"/>
        </w:rPr>
        <w:t>ider</w:t>
      </w:r>
    </w:p>
    <w:p w:rsidR="00326567" w:rsidRPr="00F30B09" w:rsidRDefault="00326567" w:rsidP="00326567">
      <w:pPr>
        <w:rPr>
          <w:lang w:val="en-US"/>
        </w:rPr>
      </w:pPr>
    </w:p>
    <w:p w:rsidR="00326567" w:rsidRPr="00F30B09" w:rsidRDefault="00326567" w:rsidP="00326567">
      <w:pPr>
        <w:rPr>
          <w:lang w:val="en-US"/>
        </w:rPr>
      </w:pPr>
    </w:p>
    <w:p w:rsidR="007A73A1" w:rsidRPr="0016423D" w:rsidRDefault="007A73A1" w:rsidP="007A73A1">
      <w:pPr>
        <w:rPr>
          <w:lang w:val="en-US"/>
        </w:rPr>
      </w:pPr>
    </w:p>
    <w:p w:rsidR="007A73A1" w:rsidRDefault="007A73A1" w:rsidP="007A73A1">
      <w:pPr>
        <w:pStyle w:val="Subtitle"/>
      </w:pPr>
      <w:r>
        <w:t xml:space="preserve">Question 7: </w:t>
      </w:r>
      <w:r w:rsidR="000744B2">
        <w:t>Formal vs. Informal</w:t>
      </w:r>
      <w:r>
        <w:t xml:space="preserve"> learning</w:t>
      </w:r>
    </w:p>
    <w:p w:rsidR="007A73A1" w:rsidRDefault="007A73A1" w:rsidP="007A73A1"/>
    <w:p w:rsidR="007A73A1" w:rsidRPr="00F30B09" w:rsidRDefault="007A73A1" w:rsidP="007A73A1">
      <w:pPr>
        <w:rPr>
          <w:i/>
          <w:lang w:val="en-US"/>
        </w:rPr>
      </w:pPr>
      <w:r w:rsidRPr="00F30B09">
        <w:rPr>
          <w:i/>
          <w:lang w:val="en-US"/>
        </w:rPr>
        <w:t xml:space="preserve">What is the role of formal education vs. informal education in developing a </w:t>
      </w:r>
      <w:r w:rsidR="00F30B09" w:rsidRPr="00F30B09">
        <w:rPr>
          <w:i/>
          <w:lang w:val="en-US"/>
        </w:rPr>
        <w:t>student’s</w:t>
      </w:r>
      <w:r w:rsidRPr="00F30B09">
        <w:rPr>
          <w:i/>
          <w:lang w:val="en-US"/>
        </w:rPr>
        <w:t xml:space="preserve"> digital competences?</w:t>
      </w:r>
    </w:p>
    <w:p w:rsidR="007A73A1" w:rsidRPr="007A73A1" w:rsidRDefault="007A73A1" w:rsidP="007A73A1">
      <w:pPr>
        <w:rPr>
          <w:rStyle w:val="SubtleEmphasis"/>
        </w:rPr>
      </w:pPr>
      <w:r w:rsidRPr="007A73A1">
        <w:rPr>
          <w:rStyle w:val="SubtleEmphasis"/>
        </w:rPr>
        <w:t>Frame for the answer:</w:t>
      </w:r>
    </w:p>
    <w:p w:rsidR="007A73A1" w:rsidRDefault="007A73A1" w:rsidP="007A73A1">
      <w:pPr>
        <w:pStyle w:val="ListParagraph"/>
        <w:numPr>
          <w:ilvl w:val="0"/>
          <w:numId w:val="2"/>
        </w:numPr>
      </w:pPr>
      <w:r>
        <w:t>What is formal learning?</w:t>
      </w:r>
    </w:p>
    <w:p w:rsidR="007A73A1" w:rsidRDefault="007A73A1" w:rsidP="007A73A1">
      <w:pPr>
        <w:pStyle w:val="ListParagraph"/>
        <w:numPr>
          <w:ilvl w:val="0"/>
          <w:numId w:val="2"/>
        </w:numPr>
      </w:pPr>
      <w:r>
        <w:t>What is informal learning?</w:t>
      </w:r>
    </w:p>
    <w:p w:rsidR="007A73A1" w:rsidRPr="00F30B09" w:rsidRDefault="007A73A1" w:rsidP="007A73A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What can be learned formally?</w:t>
      </w:r>
    </w:p>
    <w:p w:rsidR="007A73A1" w:rsidRPr="00F30B09" w:rsidRDefault="007A73A1" w:rsidP="007A73A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What can be learned informally?</w:t>
      </w:r>
    </w:p>
    <w:p w:rsidR="007A73A1" w:rsidRPr="00F30B09" w:rsidRDefault="007A73A1" w:rsidP="007A73A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How to take informal learning into account at school?</w:t>
      </w:r>
    </w:p>
    <w:p w:rsidR="007A73A1" w:rsidRPr="007A73A1" w:rsidRDefault="00F21BAA" w:rsidP="007A73A1">
      <w:pPr>
        <w:rPr>
          <w:rStyle w:val="SubtleEmphasis"/>
        </w:rPr>
      </w:pPr>
      <w:r>
        <w:rPr>
          <w:rStyle w:val="SubtleEmphasis"/>
        </w:rPr>
        <w:t>Possible a</w:t>
      </w:r>
      <w:r w:rsidR="007A73A1" w:rsidRPr="007A73A1">
        <w:rPr>
          <w:rStyle w:val="SubtleEmphasis"/>
        </w:rPr>
        <w:t>spects to con</w:t>
      </w:r>
      <w:r w:rsidR="007A73A1">
        <w:rPr>
          <w:rStyle w:val="SubtleEmphasis"/>
        </w:rPr>
        <w:t>s</w:t>
      </w:r>
      <w:r w:rsidR="007A73A1" w:rsidRPr="007A73A1">
        <w:rPr>
          <w:rStyle w:val="SubtleEmphasis"/>
        </w:rPr>
        <w:t>ider</w:t>
      </w:r>
    </w:p>
    <w:p w:rsidR="00843525" w:rsidRDefault="00843525" w:rsidP="00843525">
      <w:pPr>
        <w:rPr>
          <w:lang w:val="en-US"/>
        </w:rPr>
      </w:pPr>
    </w:p>
    <w:p w:rsidR="00843525" w:rsidRPr="00843525" w:rsidRDefault="00843525" w:rsidP="00843525">
      <w:pPr>
        <w:pStyle w:val="Subtitle"/>
        <w:rPr>
          <w:lang w:val="en-US"/>
        </w:rPr>
      </w:pPr>
    </w:p>
    <w:sectPr w:rsidR="00843525" w:rsidRPr="00843525" w:rsidSect="002051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A6044D1"/>
    <w:multiLevelType w:val="hybridMultilevel"/>
    <w:tmpl w:val="A740F316"/>
    <w:lvl w:ilvl="0" w:tplc="CF7693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A38C6"/>
    <w:multiLevelType w:val="hybridMultilevel"/>
    <w:tmpl w:val="1BDC503A"/>
    <w:lvl w:ilvl="0" w:tplc="540CB9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53C53"/>
    <w:multiLevelType w:val="hybridMultilevel"/>
    <w:tmpl w:val="21B80B94"/>
    <w:lvl w:ilvl="0" w:tplc="C3FE87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characterSpacingControl w:val="doNotCompress"/>
  <w:compat/>
  <w:rsids>
    <w:rsidRoot w:val="008A3549"/>
    <w:rsid w:val="00053311"/>
    <w:rsid w:val="000744B2"/>
    <w:rsid w:val="00155385"/>
    <w:rsid w:val="0016423D"/>
    <w:rsid w:val="002051AE"/>
    <w:rsid w:val="00272FFA"/>
    <w:rsid w:val="00326567"/>
    <w:rsid w:val="00693AC7"/>
    <w:rsid w:val="006C0AB4"/>
    <w:rsid w:val="007A73A1"/>
    <w:rsid w:val="007F0080"/>
    <w:rsid w:val="00843525"/>
    <w:rsid w:val="008A3549"/>
    <w:rsid w:val="0093321B"/>
    <w:rsid w:val="00C95011"/>
    <w:rsid w:val="00D03E7E"/>
    <w:rsid w:val="00D127C7"/>
    <w:rsid w:val="00DB0D56"/>
    <w:rsid w:val="00E97312"/>
    <w:rsid w:val="00F21BAA"/>
    <w:rsid w:val="00F30B09"/>
    <w:rsid w:val="00F518CD"/>
    <w:rsid w:val="00FE5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1AE"/>
  </w:style>
  <w:style w:type="paragraph" w:styleId="Heading1">
    <w:name w:val="heading 1"/>
    <w:basedOn w:val="Normal"/>
    <w:next w:val="Normal"/>
    <w:link w:val="Heading1Char"/>
    <w:uiPriority w:val="9"/>
    <w:qFormat/>
    <w:rsid w:val="00693A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53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A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93A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3A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3A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93A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AC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553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155385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95011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F518C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434</Words>
  <Characters>3524</Characters>
  <Application>Microsoft Office Word</Application>
  <DocSecurity>0</DocSecurity>
  <Lines>29</Lines>
  <Paragraphs>7</Paragraphs>
  <ScaleCrop>false</ScaleCrop>
  <Company>University of Helsinki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akantosa</dc:creator>
  <cp:keywords/>
  <dc:description/>
  <cp:lastModifiedBy>akantosa</cp:lastModifiedBy>
  <cp:revision>21</cp:revision>
  <cp:lastPrinted>2010-06-21T12:14:00Z</cp:lastPrinted>
  <dcterms:created xsi:type="dcterms:W3CDTF">2010-06-21T08:48:00Z</dcterms:created>
  <dcterms:modified xsi:type="dcterms:W3CDTF">2010-06-23T08:28:00Z</dcterms:modified>
</cp:coreProperties>
</file>